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6B" w:rsidRPr="006B7106" w:rsidRDefault="00424A6B" w:rsidP="00424A6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6B710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24A6B" w:rsidRPr="006B7106" w:rsidRDefault="00424A6B" w:rsidP="00424A6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424A6B" w:rsidRDefault="00424A6B" w:rsidP="00424A6B">
      <w:pPr>
        <w:spacing w:line="580" w:lineRule="exact"/>
        <w:jc w:val="center"/>
        <w:rPr>
          <w:rFonts w:ascii="方正小标宋简体" w:eastAsia="方正小标宋简体" w:hAnsi="仿宋" w:cs="Calibri" w:hint="eastAsia"/>
          <w:sz w:val="44"/>
          <w:szCs w:val="44"/>
        </w:rPr>
      </w:pPr>
      <w:r w:rsidRPr="00424A6B">
        <w:rPr>
          <w:rFonts w:ascii="方正小标宋简体" w:eastAsia="方正小标宋简体" w:hAnsi="仿宋" w:cs="Calibri" w:hint="eastAsia"/>
          <w:sz w:val="44"/>
          <w:szCs w:val="44"/>
        </w:rPr>
        <w:t>第一届中国</w:t>
      </w:r>
      <w:r w:rsidRPr="00424A6B">
        <w:rPr>
          <w:rFonts w:ascii="方正小标宋简体" w:eastAsia="方正小标宋简体" w:hAnsi="Calibri" w:cs="Calibri" w:hint="eastAsia"/>
          <w:sz w:val="44"/>
          <w:szCs w:val="44"/>
        </w:rPr>
        <w:t>-</w:t>
      </w:r>
      <w:r w:rsidRPr="00424A6B">
        <w:rPr>
          <w:rFonts w:ascii="方正小标宋简体" w:eastAsia="方正小标宋简体" w:hAnsi="仿宋" w:cs="Calibri" w:hint="eastAsia"/>
          <w:sz w:val="44"/>
          <w:szCs w:val="44"/>
        </w:rPr>
        <w:t>非洲经贸博览会</w:t>
      </w:r>
    </w:p>
    <w:p w:rsidR="00424A6B" w:rsidRPr="00424A6B" w:rsidRDefault="00424A6B" w:rsidP="00424A6B">
      <w:pPr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24A6B">
        <w:rPr>
          <w:rFonts w:ascii="方正小标宋简体" w:eastAsia="方正小标宋简体" w:hAnsi="仿宋" w:cs="Calibri" w:hint="eastAsia"/>
          <w:sz w:val="44"/>
          <w:szCs w:val="44"/>
        </w:rPr>
        <w:t>表现突出单位拟表扬名单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黑体" w:hAnsi="黑体"/>
          <w:sz w:val="32"/>
          <w:szCs w:val="32"/>
        </w:rPr>
      </w:pP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中共湖南</w:t>
      </w:r>
      <w:r w:rsidRPr="006B7106">
        <w:rPr>
          <w:rFonts w:eastAsia="仿宋_GB2312" w:hAnsi="Calibri"/>
          <w:sz w:val="32"/>
          <w:szCs w:val="32"/>
        </w:rPr>
        <w:t>省委办公厅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湖南省人民政府办公厅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中共湖南省委宣传部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中共湖南省委网络安全和信息化委员会办公室（湖南省互联网信息办公室）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湖南省教育厅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</w:t>
      </w:r>
      <w:r w:rsidRPr="006B7106">
        <w:rPr>
          <w:rFonts w:ascii="仿宋_GB2312" w:eastAsia="仿宋_GB2312" w:hAnsi="Calibri"/>
          <w:sz w:val="32"/>
          <w:szCs w:val="32"/>
        </w:rPr>
        <w:t>省工业和信息化厅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湖南</w:t>
      </w:r>
      <w:r w:rsidRPr="006B7106">
        <w:rPr>
          <w:rFonts w:eastAsia="仿宋_GB2312"/>
          <w:sz w:val="32"/>
          <w:szCs w:val="32"/>
        </w:rPr>
        <w:t>省国家安全厅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湖南省司法厅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湖南省财政厅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湖南省自然资源厅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湖南省生态环境厅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</w:t>
      </w:r>
      <w:r w:rsidRPr="006B7106">
        <w:rPr>
          <w:rFonts w:ascii="仿宋_GB2312" w:eastAsia="仿宋_GB2312" w:hAnsi="Calibri" w:hint="eastAsia"/>
          <w:sz w:val="32"/>
          <w:szCs w:val="32"/>
        </w:rPr>
        <w:t>省</w:t>
      </w:r>
      <w:r w:rsidRPr="006B7106">
        <w:rPr>
          <w:rFonts w:ascii="仿宋_GB2312" w:eastAsia="仿宋_GB2312" w:hAnsi="Calibri"/>
          <w:sz w:val="32"/>
          <w:szCs w:val="32"/>
        </w:rPr>
        <w:t>住房和城乡建设厅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湖南省交通运输厅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湖南省农业农村厅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湖南省商务厅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湖南省文化和旅游厅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lastRenderedPageBreak/>
        <w:t>湖南</w:t>
      </w:r>
      <w:r w:rsidRPr="006B7106">
        <w:rPr>
          <w:rFonts w:eastAsia="仿宋_GB2312" w:hAnsi="Calibri" w:hint="eastAsia"/>
          <w:sz w:val="32"/>
          <w:szCs w:val="32"/>
        </w:rPr>
        <w:t>省人民政府</w:t>
      </w:r>
      <w:r w:rsidRPr="006B7106">
        <w:rPr>
          <w:rFonts w:eastAsia="仿宋_GB2312" w:hAnsi="Calibri"/>
          <w:sz w:val="32"/>
          <w:szCs w:val="32"/>
        </w:rPr>
        <w:t>国有资产监督管理委员会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湖南省卫生健康委员会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</w:t>
      </w:r>
      <w:r w:rsidRPr="006B7106">
        <w:rPr>
          <w:rFonts w:ascii="仿宋_GB2312" w:eastAsia="仿宋_GB2312" w:hAnsi="Calibri"/>
          <w:sz w:val="32"/>
          <w:szCs w:val="32"/>
        </w:rPr>
        <w:t>省机关事务管理局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湖南省信访局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湖南</w:t>
      </w:r>
      <w:r w:rsidRPr="006B7106">
        <w:rPr>
          <w:rFonts w:eastAsia="仿宋_GB2312"/>
          <w:sz w:val="32"/>
          <w:szCs w:val="32"/>
        </w:rPr>
        <w:t>省公安厅</w:t>
      </w:r>
      <w:r w:rsidRPr="006B7106">
        <w:rPr>
          <w:rFonts w:eastAsia="仿宋_GB2312" w:hint="eastAsia"/>
          <w:sz w:val="32"/>
          <w:szCs w:val="32"/>
        </w:rPr>
        <w:t>交通</w:t>
      </w:r>
      <w:r w:rsidRPr="006B7106">
        <w:rPr>
          <w:rFonts w:eastAsia="仿宋_GB2312"/>
          <w:sz w:val="32"/>
          <w:szCs w:val="32"/>
        </w:rPr>
        <w:t>警察总队交通秩序</w:t>
      </w:r>
      <w:r w:rsidRPr="006B7106">
        <w:rPr>
          <w:rFonts w:eastAsia="仿宋_GB2312" w:hint="eastAsia"/>
          <w:sz w:val="32"/>
          <w:szCs w:val="32"/>
        </w:rPr>
        <w:t>管理</w:t>
      </w:r>
      <w:r w:rsidRPr="006B7106">
        <w:rPr>
          <w:rFonts w:eastAsia="仿宋_GB2312"/>
          <w:sz w:val="32"/>
          <w:szCs w:val="32"/>
        </w:rPr>
        <w:t>支队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湖南日报社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湖南广播电视台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湖南省供销合作总社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</w:t>
      </w:r>
      <w:r w:rsidRPr="006B7106">
        <w:rPr>
          <w:rFonts w:ascii="仿宋_GB2312" w:eastAsia="仿宋_GB2312" w:hAnsi="Calibri"/>
          <w:sz w:val="32"/>
          <w:szCs w:val="32"/>
        </w:rPr>
        <w:t>省农业科学院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</w:t>
      </w:r>
      <w:r w:rsidRPr="006B7106">
        <w:rPr>
          <w:rFonts w:eastAsia="仿宋_GB2312" w:hAnsi="Calibri" w:hint="eastAsia"/>
          <w:sz w:val="32"/>
          <w:szCs w:val="32"/>
        </w:rPr>
        <w:t>省</w:t>
      </w:r>
      <w:r w:rsidRPr="006B7106">
        <w:rPr>
          <w:rFonts w:eastAsia="仿宋_GB2312" w:hAnsi="Calibri"/>
          <w:sz w:val="32"/>
          <w:szCs w:val="32"/>
        </w:rPr>
        <w:t>工商业联合会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湖南省博物馆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湖南省总工会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中国国际贸易促进委员会湖南省分会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武警湖南总队参谋部作战勤务处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湖南省消防救援总队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湖南出入境边防检查总站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人民日报社湖南分社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新华社湖南分社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中华人民共和国星沙海关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中国工商银行湖南省分行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湖南出版投资控股集团有限公司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中央电视台湖南记者站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lastRenderedPageBreak/>
        <w:t>中央人民广播电台湖南记者站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广州铁路公安局长沙公安处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方正小标宋简体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中国铁路</w:t>
      </w:r>
      <w:r w:rsidRPr="006B7106">
        <w:rPr>
          <w:rFonts w:ascii="仿宋_GB2312" w:eastAsia="仿宋_GB2312" w:hAnsi="Calibri"/>
          <w:sz w:val="32"/>
          <w:szCs w:val="32"/>
        </w:rPr>
        <w:t>广州局集团有限公司长沙南车站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中共长沙市委宣传部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/>
          <w:sz w:val="32"/>
          <w:szCs w:val="32"/>
        </w:rPr>
        <w:t>长沙市教育局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ascii="仿宋_GB2312" w:eastAsia="仿宋_GB2312" w:hAnsi="Calibri"/>
          <w:sz w:val="32"/>
          <w:szCs w:val="32"/>
        </w:rPr>
        <w:t>长沙市科学技术局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长沙市</w:t>
      </w:r>
      <w:r w:rsidRPr="006B7106">
        <w:rPr>
          <w:rFonts w:eastAsia="仿宋_GB2312"/>
          <w:sz w:val="32"/>
          <w:szCs w:val="32"/>
        </w:rPr>
        <w:t>天心区人民政府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长沙市消防救援支队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 w:hint="eastAsia"/>
          <w:sz w:val="32"/>
          <w:szCs w:val="32"/>
        </w:rPr>
        <w:t>湖南红星国际展览有限公司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r w:rsidRPr="006B7106">
        <w:rPr>
          <w:rFonts w:eastAsia="仿宋_GB2312" w:hAnsi="Calibri"/>
          <w:sz w:val="32"/>
          <w:szCs w:val="32"/>
        </w:rPr>
        <w:t>偶得（湖南）文化产业有限公司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仿宋_GB2312" w:hAnsi="Calibri"/>
          <w:sz w:val="32"/>
          <w:szCs w:val="32"/>
        </w:rPr>
      </w:pPr>
      <w:proofErr w:type="gramStart"/>
      <w:r w:rsidRPr="006B7106">
        <w:rPr>
          <w:rFonts w:eastAsia="仿宋_GB2312" w:hAnsi="Calibri"/>
          <w:sz w:val="32"/>
          <w:szCs w:val="32"/>
        </w:rPr>
        <w:t>湖南创领电子商务</w:t>
      </w:r>
      <w:proofErr w:type="gramEnd"/>
      <w:r w:rsidRPr="006B7106">
        <w:rPr>
          <w:rFonts w:eastAsia="仿宋_GB2312" w:hAnsi="Calibri"/>
          <w:sz w:val="32"/>
          <w:szCs w:val="32"/>
        </w:rPr>
        <w:t>公共服务有限公司</w:t>
      </w:r>
    </w:p>
    <w:p w:rsidR="00424A6B" w:rsidRPr="006B7106" w:rsidRDefault="00424A6B" w:rsidP="00424A6B">
      <w:pPr>
        <w:spacing w:line="580" w:lineRule="exact"/>
        <w:ind w:firstLineChars="200" w:firstLine="640"/>
        <w:jc w:val="left"/>
        <w:rPr>
          <w:rFonts w:eastAsia="方正小标宋简体"/>
          <w:sz w:val="32"/>
          <w:szCs w:val="32"/>
        </w:rPr>
      </w:pPr>
      <w:r w:rsidRPr="006B7106">
        <w:rPr>
          <w:rFonts w:eastAsia="仿宋_GB2312" w:hint="eastAsia"/>
          <w:sz w:val="32"/>
          <w:szCs w:val="32"/>
        </w:rPr>
        <w:t>长沙城投资产经营有限责任公司</w:t>
      </w:r>
    </w:p>
    <w:p w:rsidR="00C00CA8" w:rsidRPr="00424A6B" w:rsidRDefault="00C00CA8"/>
    <w:sectPr w:rsidR="00C00CA8" w:rsidRPr="00424A6B" w:rsidSect="00C94153">
      <w:pgSz w:w="11906" w:h="16838"/>
      <w:pgMar w:top="2041" w:right="1418" w:bottom="1758" w:left="164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A6B"/>
    <w:rsid w:val="001053D3"/>
    <w:rsid w:val="00424A6B"/>
    <w:rsid w:val="00C00CA8"/>
    <w:rsid w:val="00C94153"/>
    <w:rsid w:val="00EB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303</Characters>
  <Application>Microsoft Office Word</Application>
  <DocSecurity>0</DocSecurity>
  <Lines>75</Lines>
  <Paragraphs>120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1</cp:revision>
  <dcterms:created xsi:type="dcterms:W3CDTF">2020-01-15T00:18:00Z</dcterms:created>
  <dcterms:modified xsi:type="dcterms:W3CDTF">2020-01-15T00:20:00Z</dcterms:modified>
</cp:coreProperties>
</file>